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967E" w14:textId="4D8B8EBA" w:rsidR="00EB5D7A" w:rsidRDefault="008E5CC6" w:rsidP="00937E3B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ru-RU"/>
        </w:rPr>
      </w:pPr>
      <w:r>
        <w:rPr>
          <w:noProof/>
        </w:rPr>
        <w:drawing>
          <wp:inline distT="0" distB="0" distL="0" distR="0" wp14:anchorId="72701D9A" wp14:editId="73E918CE">
            <wp:extent cx="5940425" cy="12166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74FF" w14:textId="614DF6BD" w:rsidR="00937E3B" w:rsidRPr="00937E3B" w:rsidRDefault="00937E3B" w:rsidP="00937E3B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ru-RU"/>
        </w:rPr>
      </w:pPr>
      <w:r w:rsidRPr="00937E3B"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ru-RU"/>
        </w:rPr>
        <w:t>Пора судить за госизмену</w:t>
      </w:r>
    </w:p>
    <w:p w14:paraId="316A04E6" w14:textId="77777777" w:rsidR="00937E3B" w:rsidRPr="00937E3B" w:rsidRDefault="00937E3B" w:rsidP="00937E3B">
      <w:pPr>
        <w:spacing w:after="45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hyperlink r:id="rId5" w:tooltip="Пора судить за госизмену" w:history="1">
        <w:r w:rsidRPr="00937E3B">
          <w:rPr>
            <w:rFonts w:ascii="Times New Roman" w:eastAsia="Times New Roman" w:hAnsi="Times New Roman" w:cs="Times New Roman"/>
            <w:color w:val="999999"/>
            <w:sz w:val="21"/>
            <w:szCs w:val="21"/>
            <w:u w:val="single"/>
            <w:lang w:eastAsia="ru-RU"/>
          </w:rPr>
          <w:t>28 февраля, 2022</w:t>
        </w:r>
      </w:hyperlink>
      <w:r w:rsidRPr="00937E3B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 </w:t>
      </w:r>
    </w:p>
    <w:p w14:paraId="4B4AB01D" w14:textId="77777777" w:rsidR="00937E3B" w:rsidRPr="00937E3B" w:rsidRDefault="00937E3B" w:rsidP="00937E3B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937E3B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 </w:t>
      </w:r>
    </w:p>
    <w:p w14:paraId="0B533599" w14:textId="77777777" w:rsidR="00937E3B" w:rsidRPr="00937E3B" w:rsidRDefault="00937E3B" w:rsidP="00937E3B">
      <w:pPr>
        <w:spacing w:after="15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hyperlink r:id="rId6" w:anchor="comments" w:history="1">
        <w:r w:rsidRPr="00937E3B">
          <w:rPr>
            <w:rFonts w:ascii="Times New Roman" w:eastAsia="Times New Roman" w:hAnsi="Times New Roman" w:cs="Times New Roman"/>
            <w:color w:val="999999"/>
            <w:sz w:val="21"/>
            <w:szCs w:val="21"/>
            <w:u w:val="single"/>
            <w:lang w:eastAsia="ru-RU"/>
          </w:rPr>
          <w:t>4 комментария</w:t>
        </w:r>
      </w:hyperlink>
    </w:p>
    <w:p w14:paraId="123BDD57" w14:textId="77777777" w:rsidR="00937E3B" w:rsidRPr="00937E3B" w:rsidRDefault="00937E3B" w:rsidP="0093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C90C3" wp14:editId="043DBE00">
            <wp:extent cx="5972400" cy="53064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1345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9B0E8A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 судить за госизмену</w:t>
      </w:r>
    </w:p>
    <w:p w14:paraId="3089A11F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События прошедшей недели отчётливо показали, что руководству нашей страны уже в самое ближайшее время предстоит самым серьёзным образом пересмотреть свои подходы не только в вопросах внешней политики, но и в вопросах внутренней (и, в первую очередь, – социальной) политики.</w:t>
      </w:r>
    </w:p>
    <w:p w14:paraId="2AF6E5B3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Ибо, если со стороны основных государственных и крупных общероссийских общественных структур президент России Владимир Путин по вопросу признания Донецкой Народной Республики и Луганской Народной Республики и проведения в связи с этим военной спецоперации по демилитаризации и денацификации Украины получил полное и безоговорочное одобрение, то в лице целого ряда представителей, так называемых, «деятелей науки и культуры» он фактически наткнулся на глухую стену непонимания.</w:t>
      </w:r>
    </w:p>
    <w:p w14:paraId="5CD6C9C9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Более того. Практически сегодня можно говорить о том, что по отношению к главе Российского Государства началась настоящая кампания по его политической и социальной дискредитации.</w:t>
      </w:r>
    </w:p>
    <w:p w14:paraId="370801FB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в данной весьма странной по самой своей сути «кампании» приняли участие многие из тех, кто давно, надёжно и достаточно ловко пользовался протекционизмом со стороны кремлёвской администрации. Те, кто были завсегдатаями практически всех наиболее значимых президентских мероприятий и проектов. Те, кто активно пользовался различного рода грантами и субсидиями для организации своей «многогранной деятельности». Как теперь оказалось, далеко и отнюдь не на благо Российской Федерации.</w:t>
      </w:r>
    </w:p>
    <w:p w14:paraId="4940CB7B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последние дни в сети Интернет самым активным образом идёт сбор подписей некой «группы учёных», которые, якобы, требуют от президента России Владимира Путина немедленно прекратить все военные действия в Украине.</w:t>
      </w:r>
    </w:p>
    <w:p w14:paraId="55CB0A98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Кинув лишь поверхностный взгляд на список этих «учёных», делаю для себя вывод: в него вошли практически все основные научные сотрудники НИУ «Высшая Школа Экономики». Или, как называют между собой данное учреждение все эксперты в области образования – «Вышки».</w:t>
      </w:r>
    </w:p>
    <w:p w14:paraId="69624C0C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Да-да! Это та самая «Вышка», которая была создана в начале 90-х годов на американские деньги под руководством специально прибывшего для этих целей из США Евгения Ясина. А в настоящее время данное «научно-исследовательское учреждение» возглавляет верный ученик и помощник господина Ясина – Ярослав Кузьминов. И именно «Высшая Школа Экономики» была все последние почти 30 лет инициатором и вдохновителем, так называемых, «реформ» в системе образования нашей страны. Которые фактически довели её до полного краха. Включая тот самый злополучный и всем уже вставший поперёк горла ЕГЭ.</w:t>
      </w:r>
    </w:p>
    <w:p w14:paraId="7B0C5899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сегодня сотрудники «Вышки» безо всякого зазрения совести (которой у них, видимо, давно уже нет) подписывают некие «обращения» в адрес главы Российского Государства с требованием бросить на произвол судьбы сотни тысяч наших русских соотечественников в Донецке и Луганске и оставить безнаказанными действия озверевших украинских националистов.</w:t>
      </w:r>
    </w:p>
    <w:p w14:paraId="23AFE988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ним, кстати, присоединился и «знаменитый академик» Александр Асмолов. Видимо, тоже больше представляющийся русским патриотом лишь на словах, а не в реальных делах.</w:t>
      </w:r>
    </w:p>
    <w:p w14:paraId="2E9EDB4D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Говорить о целой группе, так называемых, «шоуменов» вообще не хочется! Потому что вся эта «артистическая тусовка» (извините, но другого, более подходящего термина для них найти не могу), начиная от госпожи Ахеджаковой и кончая господином Галкиным, мне чем-то напоминает стаю ворон, слетевшихся на кучу дорогого выброшенного мусора и пытающихся растащить его по своим углам и щелям.</w:t>
      </w:r>
    </w:p>
    <w:p w14:paraId="1F4FEB19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Правда, особо удивительного в их поведении я тоже ничего не вижу. Ибо, ежедневно и ежечасно наблюдаю как ведут себя целый ряд наших доморощенных муниципальных, региональных и федеральных чиновников. И даже – представителей целого ряда «силовых структур». Которые сегодня, возможно, связаны лишь некоторыми обязательствами перед своим вышестоящим начальством. Или попросту напрямую боятся в открытую высказывать свою позицию.</w:t>
      </w:r>
    </w:p>
    <w:p w14:paraId="57FAD48E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Зато, о делах и делишках многих этих чиновников весьма хорошо осведомлены представители средств массовой информации. А сегодня речь идёт о том, что именно на «Информационном Фронте» Россия пока серьёзно проигрывает своим противникам.</w:t>
      </w:r>
    </w:p>
    <w:p w14:paraId="4CB92773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Поэтому пора бы из всего этого сделать соответствующие выводы. И прекратить покрывать антигосударственную деятельность всех, кто в столь непростой для нашей страны момент фактически совершает акты государственной измены. Причём, не взирая ни на звания, ни на чины, ни на учёные степени, ни на должности.</w:t>
      </w:r>
    </w:p>
    <w:p w14:paraId="762B34C6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«Уголовном Кодексе РФ» есть статья 275, по которой предусмотрено уголовное наказание за «государственную измену».</w:t>
      </w:r>
    </w:p>
    <w:p w14:paraId="72949380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надо бы в связи с возникшей ситуацией и на основе тех фактов, которые в последнее время большим потоком поступают через все российские официальные СМИ и через сеть Интернет, начать серьёзно разбираться со всеми, кто реально наносит ущерб интересам государственной безопасности России и осуществляет акты государственной измены.</w:t>
      </w:r>
    </w:p>
    <w:p w14:paraId="48EB9434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Но, начать это делать я предложил бы не с рядовых граждан нашей страны и не с тех общественников, которые от всей души изъявили желание оказать реальную помощь своим соотечественникам в Донецке, Луганске и в целом в Украине, а с наиболее зарвавшихся чиновников, весьма ловко скрывавших все последние годы свои средства и активы за рубежом. И со слегка зажравшихся и потерявших всякое ощущение элементарного человеческого приличия, так называемых, «деятелей науки и культуры».</w:t>
      </w:r>
    </w:p>
    <w:p w14:paraId="10A16EBA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Ну и, конечно же, – с представителей самих «силовых структур» России. В которых, как я уже много раз писал в своих статьях, по сию пору продолжают активно действовать пособники украинских бандеровских националистов. И просто – пособники ряда криминальных структур, которые активно затем используются в борьбе с нашей Великой Россией.</w:t>
      </w:r>
    </w:p>
    <w:p w14:paraId="1C219543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Подобного рода «оборотни в погонах» сидят сегодня в городе Краснодаре, где пытаются судить настоящего русского офицера службы безопасности России Александра </w:t>
      </w:r>
      <w:proofErr w:type="spellStart"/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Мрищука</w:t>
      </w:r>
      <w:proofErr w:type="spellEnd"/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приписать ему никогда не совершаемые им «преступления». Лишь за то, что он пресёк деятельность международной группировки мошенников-контрабандистов. Или – целое ОПС города Химки в Подмосковье, где активно действуют выходцы из Западной Украины и пытаются криминальным образом расправляться с одинокими стариками.  </w:t>
      </w:r>
    </w:p>
    <w:p w14:paraId="4F67EDF3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Но, самое главное пожелание в связи с данной ситуацией – следующее.</w:t>
      </w:r>
    </w:p>
    <w:p w14:paraId="61206F79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Российская официальная власть должна, наконец-то, осознать, что только в тесном союзе с представителями средств массовой информации своей страны она сможет выиграть своё главное сражение – битву в Информационном Пространстве!</w:t>
      </w:r>
    </w:p>
    <w:p w14:paraId="346159E3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власть должна прекратить преследовать своих журналистов, которые несут гражданам России правду о деятельности чиновников. Ибо, лучше эту правду принесём мы, чем это сделают с большими фальсификациями и фейками наши заклятые враги!</w:t>
      </w:r>
    </w:p>
    <w:p w14:paraId="15C226A5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А те чиновники и те представители правоохранительных органов, которые в настоящий, столь непростой для России момент, продолжат по указаниям или по «заявлениям» сих чиновников преследование лучших российских журналистов, также должны расцениваться не иначе как пособники неприятеля в этой весьма ожесточённой и весьма обострённой до крайности «Информационной войне». И, следовательно, тоже должны будут отнесены к категории преступных элементов, совершающих акт «государственной измены».</w:t>
      </w:r>
    </w:p>
    <w:p w14:paraId="54513EDD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Такова логика и такова реальность нынешнего чрезвычайно опасного противостояния между нашей Россией и агрессивного военного блока НАТО. Не считаться с которыми уже попросту НЕВОЗМОЖНО!   </w:t>
      </w:r>
    </w:p>
    <w:p w14:paraId="4BE58398" w14:textId="77777777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Прошу данную публикацию считать официальным обращением в Генеральную Прокуратуру РФ, в Следственный Комитет России и в ФСБ России</w:t>
      </w:r>
    </w:p>
    <w:p w14:paraId="0381D3D8" w14:textId="41D20430" w:rsidR="00262537" w:rsidRPr="00262537" w:rsidRDefault="00262537" w:rsidP="00937E3B">
      <w:pPr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Сергей Комков</w:t>
      </w:r>
    </w:p>
    <w:p w14:paraId="3463EFB6" w14:textId="77777777" w:rsidR="00262537" w:rsidRDefault="00262537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639DB" w14:textId="26A8CA41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статье</w:t>
      </w:r>
    </w:p>
    <w:p w14:paraId="07166605" w14:textId="77777777" w:rsidR="00937E3B" w:rsidRPr="00937E3B" w:rsidRDefault="00937E3B" w:rsidP="0093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413026" wp14:editId="0EBEF532">
            <wp:extent cx="6130800" cy="8672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A01C03" wp14:editId="60DECA04">
            <wp:extent cx="6130800" cy="8672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35A7D" wp14:editId="5DF8D704">
            <wp:extent cx="6130800" cy="86724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8419F2" wp14:editId="2E5D8CF2">
            <wp:extent cx="6130800" cy="86724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03843C" wp14:editId="55F4E73F">
            <wp:extent cx="6130800" cy="86724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CCD480" wp14:editId="2F5832BB">
            <wp:extent cx="6130800" cy="86724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CF8E68" wp14:editId="659EF76A">
            <wp:extent cx="6130800" cy="86724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BE7173" wp14:editId="1E86824A">
            <wp:extent cx="6130800" cy="86724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9108" w14:textId="4CC911FB" w:rsidR="00937E3B" w:rsidRPr="00937E3B" w:rsidRDefault="00937E3B" w:rsidP="00937E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11305970" w14:textId="77777777" w:rsidR="00E3707E" w:rsidRDefault="00E3707E"/>
    <w:sectPr w:rsidR="00E3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E"/>
    <w:rsid w:val="00135E6E"/>
    <w:rsid w:val="00262537"/>
    <w:rsid w:val="00293F1A"/>
    <w:rsid w:val="006D4B56"/>
    <w:rsid w:val="008E5CC6"/>
    <w:rsid w:val="00937E3B"/>
    <w:rsid w:val="00AE7CCB"/>
    <w:rsid w:val="00D04BB5"/>
    <w:rsid w:val="00E3707E"/>
    <w:rsid w:val="00E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B69"/>
  <w15:chartTrackingRefBased/>
  <w15:docId w15:val="{835CD16E-5C1B-47CC-A5A8-15A0E98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4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lhaapmlnekcaki9k.xn--p1ai/pora-sudit-za-gosizmenu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xn--80alhaapmlnekcaki9k.xn--p1ai/pora-sudit-za-gosizmen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10</cp:revision>
  <dcterms:created xsi:type="dcterms:W3CDTF">2022-03-19T18:20:00Z</dcterms:created>
  <dcterms:modified xsi:type="dcterms:W3CDTF">2022-03-19T18:32:00Z</dcterms:modified>
</cp:coreProperties>
</file>